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E9" w:rsidRPr="00C36BE9" w:rsidRDefault="00C36BE9" w:rsidP="00C36BE9">
      <w:pPr>
        <w:ind w:right="-425" w:firstLine="567"/>
        <w:jc w:val="center"/>
        <w:rPr>
          <w:sz w:val="28"/>
        </w:rPr>
      </w:pPr>
      <w:r w:rsidRPr="00C36BE9">
        <w:rPr>
          <w:sz w:val="28"/>
          <w:szCs w:val="28"/>
        </w:rPr>
        <w:t>Отчет о проведении месячника по</w:t>
      </w:r>
      <w:r w:rsidRPr="00C36BE9">
        <w:rPr>
          <w:sz w:val="28"/>
        </w:rPr>
        <w:t>профессиональной</w:t>
      </w:r>
    </w:p>
    <w:p w:rsidR="00C36BE9" w:rsidRPr="00C36BE9" w:rsidRDefault="00C36BE9" w:rsidP="00C36BE9">
      <w:pPr>
        <w:ind w:firstLine="709"/>
        <w:jc w:val="center"/>
        <w:rPr>
          <w:sz w:val="28"/>
          <w:szCs w:val="28"/>
        </w:rPr>
      </w:pPr>
      <w:r w:rsidRPr="00C36BE9">
        <w:rPr>
          <w:sz w:val="28"/>
        </w:rPr>
        <w:t>ориентации среди обучающихся МБ</w:t>
      </w:r>
      <w:proofErr w:type="gramStart"/>
      <w:r w:rsidRPr="00C36BE9">
        <w:rPr>
          <w:sz w:val="28"/>
        </w:rPr>
        <w:t>С(</w:t>
      </w:r>
      <w:proofErr w:type="gramEnd"/>
      <w:r w:rsidRPr="00C36BE9">
        <w:rPr>
          <w:sz w:val="28"/>
        </w:rPr>
        <w:t xml:space="preserve">К)ОУ №10 </w:t>
      </w:r>
      <w:r w:rsidRPr="00C36BE9">
        <w:rPr>
          <w:sz w:val="28"/>
          <w:lang w:val="en-US"/>
        </w:rPr>
        <w:t>VIII</w:t>
      </w:r>
      <w:r w:rsidRPr="00C36BE9">
        <w:rPr>
          <w:sz w:val="28"/>
        </w:rPr>
        <w:t xml:space="preserve"> вида</w:t>
      </w:r>
      <w:r>
        <w:rPr>
          <w:sz w:val="28"/>
        </w:rPr>
        <w:t xml:space="preserve"> города Кызыла Республики Тыва</w:t>
      </w:r>
    </w:p>
    <w:p w:rsidR="00C36BE9" w:rsidRDefault="00C36BE9" w:rsidP="00C36BE9">
      <w:pPr>
        <w:ind w:firstLine="709"/>
        <w:jc w:val="both"/>
        <w:rPr>
          <w:sz w:val="28"/>
          <w:szCs w:val="28"/>
        </w:rPr>
      </w:pPr>
    </w:p>
    <w:p w:rsidR="00C36BE9" w:rsidRDefault="00C36BE9" w:rsidP="00C36BE9">
      <w:pPr>
        <w:ind w:firstLine="709"/>
        <w:jc w:val="both"/>
        <w:rPr>
          <w:sz w:val="28"/>
          <w:szCs w:val="28"/>
        </w:rPr>
      </w:pPr>
    </w:p>
    <w:p w:rsidR="00C36BE9" w:rsidRDefault="00C36BE9" w:rsidP="001C14B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Месячник проводился с </w:t>
      </w:r>
      <w:r w:rsidRPr="001A2BDC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активизации процесса формирования социально-психологической готовности  обучающихся к выбору профессии и реализации своих профессиональных предпочтений и возможностей.</w:t>
      </w:r>
    </w:p>
    <w:p w:rsidR="00C36BE9" w:rsidRDefault="00C36BE9" w:rsidP="001C14B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проведения месячник, исходя из специфики работы учреждения, решались  следующие задачи:</w:t>
      </w:r>
    </w:p>
    <w:p w:rsidR="00C36BE9" w:rsidRDefault="00C36BE9" w:rsidP="001C14B4">
      <w:pPr>
        <w:numPr>
          <w:ilvl w:val="0"/>
          <w:numId w:val="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актуализации и активизации процессов профильного и профессионального самоопределения обучающихся  с учетом задач, поставленных перед образованием по становлению и развитию профильной школы;</w:t>
      </w:r>
    </w:p>
    <w:p w:rsidR="00C36BE9" w:rsidRDefault="00C36BE9" w:rsidP="001C14B4">
      <w:pPr>
        <w:numPr>
          <w:ilvl w:val="0"/>
          <w:numId w:val="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повышение в сознании выпускников и их родителей привлекательность и престижность  среднего профессионального образования;</w:t>
      </w:r>
    </w:p>
    <w:p w:rsidR="00C36BE9" w:rsidRDefault="00C36BE9" w:rsidP="001C14B4">
      <w:pPr>
        <w:numPr>
          <w:ilvl w:val="0"/>
          <w:numId w:val="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способствование формированию</w:t>
      </w:r>
      <w:r>
        <w:rPr>
          <w:sz w:val="28"/>
          <w:szCs w:val="28"/>
        </w:rPr>
        <w:t xml:space="preserve"> готовности выпускников школы к обоснованному выбору профессии с учетом их склонностей, способностей, состояния здоровья и потребностей рынка труда;</w:t>
      </w:r>
    </w:p>
    <w:p w:rsidR="00C36BE9" w:rsidRPr="00AE1C52" w:rsidRDefault="00C36BE9" w:rsidP="001C14B4">
      <w:pPr>
        <w:numPr>
          <w:ilvl w:val="0"/>
          <w:numId w:val="1"/>
        </w:numPr>
        <w:spacing w:line="276" w:lineRule="auto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обеспечение педагогических работников и обучающихся информацией об имеющихся в общеобразовательных организациях РТ профилях обучения, возможных направлениях продолжения образования после оконч</w:t>
      </w:r>
      <w:r w:rsidR="00AE1C52">
        <w:rPr>
          <w:sz w:val="28"/>
          <w:szCs w:val="28"/>
        </w:rPr>
        <w:t>ания школы и</w:t>
      </w:r>
      <w:r>
        <w:rPr>
          <w:sz w:val="28"/>
          <w:szCs w:val="28"/>
        </w:rPr>
        <w:t xml:space="preserve"> о состоянии современного регионального рынк</w:t>
      </w:r>
      <w:r w:rsidR="00AE1C52">
        <w:rPr>
          <w:sz w:val="28"/>
          <w:szCs w:val="28"/>
        </w:rPr>
        <w:t>а профессий.</w:t>
      </w:r>
      <w:proofErr w:type="gramEnd"/>
    </w:p>
    <w:p w:rsidR="001C14B4" w:rsidRDefault="00AE1C52" w:rsidP="001C14B4">
      <w:pPr>
        <w:spacing w:line="276" w:lineRule="auto"/>
        <w:ind w:right="-425" w:firstLine="567"/>
        <w:rPr>
          <w:sz w:val="28"/>
          <w:szCs w:val="28"/>
        </w:rPr>
      </w:pPr>
      <w:r w:rsidRPr="001C14B4">
        <w:rPr>
          <w:sz w:val="28"/>
          <w:szCs w:val="28"/>
        </w:rPr>
        <w:t xml:space="preserve">Для решения поставленных задач был составлен школьный план работы по проведению месячника по профессиональной ориентации. В ходе </w:t>
      </w:r>
      <w:proofErr w:type="gramStart"/>
      <w:r w:rsidRPr="001C14B4">
        <w:rPr>
          <w:sz w:val="28"/>
          <w:szCs w:val="28"/>
        </w:rPr>
        <w:t>выполнения</w:t>
      </w:r>
      <w:proofErr w:type="gramEnd"/>
      <w:r w:rsidRPr="001C14B4">
        <w:rPr>
          <w:sz w:val="28"/>
          <w:szCs w:val="28"/>
        </w:rPr>
        <w:t xml:space="preserve"> которого был задействован</w:t>
      </w:r>
      <w:r w:rsidRPr="001C14B4">
        <w:rPr>
          <w:color w:val="000000" w:themeColor="text1"/>
          <w:sz w:val="28"/>
          <w:szCs w:val="28"/>
        </w:rPr>
        <w:t xml:space="preserve"> ряд специали</w:t>
      </w:r>
      <w:r w:rsidR="001C14B4">
        <w:rPr>
          <w:color w:val="000000" w:themeColor="text1"/>
          <w:sz w:val="28"/>
          <w:szCs w:val="28"/>
        </w:rPr>
        <w:t>стов коррекционного учреждения:</w:t>
      </w:r>
      <w:r w:rsidRPr="001C14B4">
        <w:rPr>
          <w:color w:val="000000" w:themeColor="text1"/>
          <w:sz w:val="28"/>
          <w:szCs w:val="28"/>
        </w:rPr>
        <w:t xml:space="preserve"> уч</w:t>
      </w:r>
      <w:r w:rsidR="001C14B4" w:rsidRPr="001C14B4">
        <w:rPr>
          <w:color w:val="000000" w:themeColor="text1"/>
          <w:sz w:val="28"/>
          <w:szCs w:val="28"/>
        </w:rPr>
        <w:t xml:space="preserve">ителя-предметники, </w:t>
      </w:r>
      <w:r w:rsidRPr="001C14B4">
        <w:rPr>
          <w:color w:val="000000" w:themeColor="text1"/>
          <w:sz w:val="28"/>
          <w:szCs w:val="28"/>
        </w:rPr>
        <w:t>классные руководители</w:t>
      </w:r>
      <w:r w:rsidR="001C14B4" w:rsidRPr="001C14B4">
        <w:rPr>
          <w:color w:val="000000" w:themeColor="text1"/>
          <w:sz w:val="28"/>
          <w:szCs w:val="28"/>
        </w:rPr>
        <w:t>, психолог, дефектолог, социальный педагог, библиотекарь</w:t>
      </w:r>
      <w:r w:rsidR="001C14B4">
        <w:rPr>
          <w:color w:val="000000" w:themeColor="text1"/>
          <w:sz w:val="28"/>
          <w:szCs w:val="28"/>
        </w:rPr>
        <w:t xml:space="preserve">. Информация о плане проведения месячника </w:t>
      </w:r>
      <w:r w:rsidR="001C14B4">
        <w:rPr>
          <w:sz w:val="28"/>
        </w:rPr>
        <w:t xml:space="preserve"> и </w:t>
      </w:r>
      <w:proofErr w:type="spellStart"/>
      <w:r w:rsidR="001C14B4" w:rsidRPr="001C14B4">
        <w:rPr>
          <w:sz w:val="28"/>
          <w:szCs w:val="28"/>
        </w:rPr>
        <w:t>проф</w:t>
      </w:r>
      <w:r w:rsidR="001C14B4">
        <w:rPr>
          <w:sz w:val="28"/>
          <w:szCs w:val="28"/>
        </w:rPr>
        <w:t>ориентационной</w:t>
      </w:r>
      <w:proofErr w:type="spellEnd"/>
      <w:r w:rsidR="001C14B4">
        <w:rPr>
          <w:sz w:val="28"/>
          <w:szCs w:val="28"/>
        </w:rPr>
        <w:t xml:space="preserve"> работе в школе размещалась на сайте образовательного учреждения.</w:t>
      </w:r>
    </w:p>
    <w:p w:rsidR="008E2AAF" w:rsidRDefault="008E2AAF" w:rsidP="008E2AAF">
      <w:pPr>
        <w:spacing w:line="276" w:lineRule="auto"/>
        <w:ind w:right="-425" w:firstLine="567"/>
        <w:rPr>
          <w:sz w:val="28"/>
          <w:szCs w:val="28"/>
        </w:rPr>
      </w:pPr>
      <w:r w:rsidRPr="008E2AAF">
        <w:rPr>
          <w:sz w:val="28"/>
          <w:szCs w:val="28"/>
        </w:rPr>
        <w:t xml:space="preserve">В школе имеется  информационный </w:t>
      </w:r>
      <w:proofErr w:type="spellStart"/>
      <w:r w:rsidRPr="008E2AAF">
        <w:rPr>
          <w:sz w:val="28"/>
          <w:szCs w:val="28"/>
        </w:rPr>
        <w:t>профориентационный</w:t>
      </w:r>
      <w:proofErr w:type="spellEnd"/>
      <w:r w:rsidRPr="008E2AAF">
        <w:rPr>
          <w:sz w:val="28"/>
          <w:szCs w:val="28"/>
        </w:rPr>
        <w:t xml:space="preserve">  материал (стенд по </w:t>
      </w:r>
      <w:proofErr w:type="spellStart"/>
      <w:r w:rsidRPr="008E2AAF">
        <w:rPr>
          <w:sz w:val="28"/>
          <w:szCs w:val="28"/>
        </w:rPr>
        <w:t>профориентационной</w:t>
      </w:r>
      <w:proofErr w:type="spellEnd"/>
      <w:r w:rsidRPr="008E2AAF">
        <w:rPr>
          <w:sz w:val="28"/>
          <w:szCs w:val="28"/>
        </w:rPr>
        <w:t xml:space="preserve"> работе)</w:t>
      </w:r>
      <w:r>
        <w:rPr>
          <w:sz w:val="28"/>
          <w:szCs w:val="28"/>
        </w:rPr>
        <w:t>.  Н</w:t>
      </w:r>
      <w:r w:rsidRPr="008E2AAF">
        <w:rPr>
          <w:sz w:val="28"/>
          <w:szCs w:val="28"/>
        </w:rPr>
        <w:t xml:space="preserve">акоплен методический материал для проведения </w:t>
      </w:r>
      <w:proofErr w:type="spellStart"/>
      <w:r w:rsidRPr="008E2AAF">
        <w:rPr>
          <w:sz w:val="28"/>
          <w:szCs w:val="28"/>
        </w:rPr>
        <w:t>профориентационной</w:t>
      </w:r>
      <w:proofErr w:type="spellEnd"/>
      <w:r w:rsidRPr="008E2AAF">
        <w:rPr>
          <w:sz w:val="28"/>
          <w:szCs w:val="28"/>
        </w:rPr>
        <w:t xml:space="preserve"> работы с </w:t>
      </w:r>
      <w:proofErr w:type="gramStart"/>
      <w:r w:rsidRPr="008E2AAF"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(литература, ЦОР, ЭОР, буклеты, методические разработки).</w:t>
      </w:r>
    </w:p>
    <w:p w:rsidR="00134BB6" w:rsidRDefault="00134BB6" w:rsidP="00134BB6">
      <w:pPr>
        <w:ind w:right="-425" w:firstLine="567"/>
        <w:jc w:val="both"/>
        <w:rPr>
          <w:sz w:val="28"/>
        </w:rPr>
      </w:pPr>
      <w:r>
        <w:rPr>
          <w:sz w:val="28"/>
          <w:szCs w:val="28"/>
        </w:rPr>
        <w:t>В ходе проведения месячника по</w:t>
      </w:r>
      <w:r w:rsidR="00832F8C">
        <w:rPr>
          <w:sz w:val="28"/>
          <w:szCs w:val="28"/>
        </w:rPr>
        <w:t xml:space="preserve"> </w:t>
      </w:r>
      <w:r w:rsidRPr="00C36BE9">
        <w:rPr>
          <w:sz w:val="28"/>
        </w:rPr>
        <w:t>профессиональной</w:t>
      </w:r>
      <w:r w:rsidR="00832F8C">
        <w:rPr>
          <w:sz w:val="28"/>
        </w:rPr>
        <w:t xml:space="preserve"> </w:t>
      </w:r>
      <w:r w:rsidRPr="00C36BE9">
        <w:rPr>
          <w:sz w:val="28"/>
        </w:rPr>
        <w:t xml:space="preserve">ориентации среди </w:t>
      </w:r>
      <w:proofErr w:type="gramStart"/>
      <w:r w:rsidRPr="00C36BE9">
        <w:rPr>
          <w:sz w:val="28"/>
        </w:rPr>
        <w:t>обучающихся</w:t>
      </w:r>
      <w:proofErr w:type="gramEnd"/>
      <w:r>
        <w:rPr>
          <w:sz w:val="28"/>
        </w:rPr>
        <w:t xml:space="preserve"> была проведена следующая работа.</w:t>
      </w:r>
    </w:p>
    <w:p w:rsidR="00134BB6" w:rsidRPr="00134BB6" w:rsidRDefault="00134BB6" w:rsidP="00134BB6">
      <w:pPr>
        <w:ind w:right="-425" w:firstLine="567"/>
        <w:jc w:val="both"/>
        <w:rPr>
          <w:sz w:val="28"/>
        </w:rPr>
      </w:pPr>
    </w:p>
    <w:p w:rsidR="00847F46" w:rsidRPr="00A73C8F" w:rsidRDefault="00847F46" w:rsidP="00847F46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</w:rPr>
      </w:pPr>
      <w:r w:rsidRPr="00134BB6">
        <w:rPr>
          <w:rFonts w:ascii="Times New Roman" w:hAnsi="Times New Roman"/>
          <w:sz w:val="28"/>
          <w:szCs w:val="28"/>
        </w:rPr>
        <w:t xml:space="preserve">Классные руководители (2-11 классов), опираясь на план </w:t>
      </w:r>
      <w:r w:rsidR="00A73C8F">
        <w:rPr>
          <w:rFonts w:ascii="Times New Roman" w:hAnsi="Times New Roman"/>
          <w:sz w:val="28"/>
          <w:szCs w:val="28"/>
        </w:rPr>
        <w:t xml:space="preserve">по </w:t>
      </w:r>
      <w:r w:rsidRPr="00134BB6">
        <w:rPr>
          <w:rFonts w:ascii="Times New Roman" w:hAnsi="Times New Roman"/>
          <w:sz w:val="28"/>
        </w:rPr>
        <w:t>профессиональной</w:t>
      </w:r>
      <w:r w:rsidRPr="00A73C8F">
        <w:rPr>
          <w:rFonts w:ascii="Times New Roman" w:hAnsi="Times New Roman"/>
          <w:sz w:val="28"/>
        </w:rPr>
        <w:t>ориентации</w:t>
      </w:r>
      <w:r w:rsidRPr="00A73C8F">
        <w:rPr>
          <w:rFonts w:ascii="Times New Roman" w:hAnsi="Times New Roman"/>
          <w:sz w:val="28"/>
          <w:szCs w:val="28"/>
        </w:rPr>
        <w:t xml:space="preserve">,  провели тематические классные часы по </w:t>
      </w:r>
      <w:r w:rsidRPr="00A73C8F">
        <w:rPr>
          <w:rFonts w:ascii="Times New Roman" w:hAnsi="Times New Roman"/>
          <w:sz w:val="28"/>
          <w:szCs w:val="28"/>
        </w:rPr>
        <w:lastRenderedPageBreak/>
        <w:t>проблеме формирования готовности учащихся к профессиональному самоопределению и расширению кругозора учащихся.</w:t>
      </w:r>
    </w:p>
    <w:p w:rsidR="00847F46" w:rsidRDefault="00847F46" w:rsidP="00847F46">
      <w:pPr>
        <w:spacing w:line="276" w:lineRule="auto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47F46" w:rsidRPr="00847F46" w:rsidTr="00847F46">
        <w:tc>
          <w:tcPr>
            <w:tcW w:w="3190" w:type="dxa"/>
          </w:tcPr>
          <w:p w:rsidR="00847F46" w:rsidRPr="00847F46" w:rsidRDefault="00847F46" w:rsidP="00847F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47F46">
              <w:rPr>
                <w:sz w:val="28"/>
                <w:szCs w:val="28"/>
              </w:rPr>
              <w:t>2-4 класс</w:t>
            </w:r>
          </w:p>
        </w:tc>
        <w:tc>
          <w:tcPr>
            <w:tcW w:w="3190" w:type="dxa"/>
          </w:tcPr>
          <w:p w:rsidR="00847F46" w:rsidRPr="00847F46" w:rsidRDefault="00847F46" w:rsidP="00847F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47F46">
              <w:rPr>
                <w:sz w:val="28"/>
                <w:szCs w:val="28"/>
              </w:rPr>
              <w:t>5-8 класс</w:t>
            </w:r>
          </w:p>
        </w:tc>
        <w:tc>
          <w:tcPr>
            <w:tcW w:w="3191" w:type="dxa"/>
          </w:tcPr>
          <w:p w:rsidR="00847F46" w:rsidRPr="00847F46" w:rsidRDefault="00847F46" w:rsidP="00847F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47F46">
              <w:rPr>
                <w:sz w:val="28"/>
                <w:szCs w:val="28"/>
              </w:rPr>
              <w:t>9-11 класс</w:t>
            </w:r>
          </w:p>
        </w:tc>
      </w:tr>
      <w:tr w:rsidR="00847F46" w:rsidRPr="00847F46" w:rsidTr="00847F46">
        <w:tc>
          <w:tcPr>
            <w:tcW w:w="3190" w:type="dxa"/>
          </w:tcPr>
          <w:p w:rsidR="00847F46" w:rsidRPr="00847F46" w:rsidRDefault="00847F46" w:rsidP="00847F46">
            <w:pPr>
              <w:rPr>
                <w:sz w:val="28"/>
                <w:szCs w:val="28"/>
              </w:rPr>
            </w:pPr>
            <w:r w:rsidRPr="00847F46">
              <w:rPr>
                <w:sz w:val="28"/>
                <w:szCs w:val="28"/>
              </w:rPr>
              <w:t>«Труд на радость себе и людям».</w:t>
            </w:r>
          </w:p>
          <w:p w:rsidR="00847F46" w:rsidRPr="00847F46" w:rsidRDefault="00847F46" w:rsidP="00847F46">
            <w:pPr>
              <w:rPr>
                <w:sz w:val="28"/>
                <w:szCs w:val="28"/>
              </w:rPr>
            </w:pPr>
            <w:r w:rsidRPr="00847F46">
              <w:rPr>
                <w:sz w:val="28"/>
                <w:szCs w:val="28"/>
              </w:rPr>
              <w:t>«Профессия наших пап»</w:t>
            </w:r>
          </w:p>
          <w:p w:rsidR="00847F46" w:rsidRPr="00847F46" w:rsidRDefault="00847F46" w:rsidP="00847F46">
            <w:pPr>
              <w:rPr>
                <w:sz w:val="28"/>
                <w:szCs w:val="28"/>
              </w:rPr>
            </w:pPr>
            <w:r w:rsidRPr="00847F46">
              <w:rPr>
                <w:sz w:val="28"/>
                <w:szCs w:val="28"/>
              </w:rPr>
              <w:t>«Все работы хороши - выбирай на вкус».</w:t>
            </w:r>
          </w:p>
          <w:p w:rsidR="00847F46" w:rsidRDefault="00847F46" w:rsidP="00847F46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47F46">
              <w:rPr>
                <w:rFonts w:ascii="Times New Roman" w:hAnsi="Times New Roman"/>
                <w:sz w:val="28"/>
                <w:szCs w:val="28"/>
              </w:rPr>
              <w:t>«Профессии дворник»</w:t>
            </w:r>
          </w:p>
          <w:p w:rsidR="00847F46" w:rsidRPr="00847F46" w:rsidRDefault="00847F46" w:rsidP="00847F46">
            <w:pPr>
              <w:pStyle w:val="a3"/>
              <w:ind w:left="0"/>
              <w:rPr>
                <w:sz w:val="28"/>
                <w:szCs w:val="28"/>
              </w:rPr>
            </w:pPr>
            <w:r w:rsidRPr="00DA73FD">
              <w:rPr>
                <w:rFonts w:ascii="Times New Roman" w:hAnsi="Times New Roman"/>
                <w:sz w:val="28"/>
                <w:szCs w:val="28"/>
              </w:rPr>
              <w:t xml:space="preserve">Мини – лекции о содержании профессии. Элементарные знания о профессии – </w:t>
            </w:r>
            <w:r w:rsidR="00610FD7">
              <w:rPr>
                <w:rFonts w:ascii="Times New Roman" w:hAnsi="Times New Roman"/>
                <w:sz w:val="28"/>
                <w:szCs w:val="28"/>
              </w:rPr>
              <w:t>«</w:t>
            </w:r>
            <w:r w:rsidRPr="00DA73FD">
              <w:rPr>
                <w:rFonts w:ascii="Times New Roman" w:hAnsi="Times New Roman"/>
                <w:sz w:val="28"/>
                <w:szCs w:val="28"/>
              </w:rPr>
              <w:t>продавец</w:t>
            </w:r>
            <w:r w:rsidR="00610FD7">
              <w:rPr>
                <w:rFonts w:ascii="Times New Roman" w:hAnsi="Times New Roman"/>
                <w:sz w:val="28"/>
                <w:szCs w:val="28"/>
              </w:rPr>
              <w:t>», «строитель»</w:t>
            </w:r>
          </w:p>
        </w:tc>
        <w:tc>
          <w:tcPr>
            <w:tcW w:w="3190" w:type="dxa"/>
          </w:tcPr>
          <w:p w:rsidR="00847F46" w:rsidRPr="00847F46" w:rsidRDefault="00847F46" w:rsidP="00847F46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47F46">
              <w:rPr>
                <w:rFonts w:ascii="Times New Roman" w:hAnsi="Times New Roman"/>
                <w:sz w:val="28"/>
                <w:szCs w:val="28"/>
              </w:rPr>
              <w:t xml:space="preserve">«Профессия-кочегар». </w:t>
            </w:r>
          </w:p>
          <w:p w:rsidR="00847F46" w:rsidRPr="00847F46" w:rsidRDefault="00847F46" w:rsidP="00847F46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47F46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847F46">
              <w:rPr>
                <w:rFonts w:ascii="Times New Roman" w:hAnsi="Times New Roman"/>
                <w:sz w:val="28"/>
                <w:szCs w:val="28"/>
              </w:rPr>
              <w:t>Встреча с родителями рабочих профессий»</w:t>
            </w:r>
          </w:p>
          <w:p w:rsidR="00847F46" w:rsidRPr="00847F46" w:rsidRDefault="00847F46" w:rsidP="00847F46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47F46">
              <w:rPr>
                <w:rFonts w:ascii="Times New Roman" w:hAnsi="Times New Roman"/>
                <w:sz w:val="28"/>
                <w:szCs w:val="28"/>
              </w:rPr>
              <w:t>«Есть такая профессия – Родину защищать»</w:t>
            </w:r>
          </w:p>
          <w:p w:rsidR="00847F46" w:rsidRDefault="00847F46" w:rsidP="00610FD7">
            <w:pPr>
              <w:pStyle w:val="a3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47F46">
              <w:rPr>
                <w:rFonts w:ascii="Times New Roman" w:hAnsi="Times New Roman"/>
                <w:sz w:val="28"/>
                <w:szCs w:val="28"/>
              </w:rPr>
              <w:t xml:space="preserve">«Мир профессий </w:t>
            </w:r>
            <w:proofErr w:type="gramStart"/>
            <w:r w:rsidRPr="00847F46">
              <w:rPr>
                <w:rFonts w:ascii="Times New Roman" w:hAnsi="Times New Roman"/>
                <w:sz w:val="28"/>
                <w:szCs w:val="28"/>
              </w:rPr>
              <w:t>-в</w:t>
            </w:r>
            <w:proofErr w:type="gramEnd"/>
            <w:r w:rsidRPr="00847F46">
              <w:rPr>
                <w:rFonts w:ascii="Times New Roman" w:hAnsi="Times New Roman"/>
                <w:sz w:val="28"/>
                <w:szCs w:val="28"/>
              </w:rPr>
              <w:t>одитель».</w:t>
            </w:r>
          </w:p>
          <w:p w:rsidR="00610FD7" w:rsidRDefault="00610FD7" w:rsidP="00610F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«Профессия печник»</w:t>
            </w:r>
          </w:p>
          <w:p w:rsidR="00610FD7" w:rsidRPr="001F7FFE" w:rsidRDefault="00610FD7" w:rsidP="00610F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F7FFE">
              <w:rPr>
                <w:sz w:val="28"/>
                <w:szCs w:val="28"/>
              </w:rPr>
              <w:t>Професси</w:t>
            </w:r>
            <w:r>
              <w:rPr>
                <w:sz w:val="28"/>
                <w:szCs w:val="28"/>
              </w:rPr>
              <w:t>я охранник»</w:t>
            </w:r>
          </w:p>
          <w:p w:rsidR="00610FD7" w:rsidRPr="001F7FFE" w:rsidRDefault="00610FD7" w:rsidP="00610FD7">
            <w:pPr>
              <w:rPr>
                <w:sz w:val="28"/>
                <w:szCs w:val="28"/>
              </w:rPr>
            </w:pPr>
          </w:p>
          <w:p w:rsidR="00610FD7" w:rsidRPr="00847F46" w:rsidRDefault="00610FD7" w:rsidP="00610FD7">
            <w:pPr>
              <w:pStyle w:val="a3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47F46" w:rsidRPr="00847F46" w:rsidRDefault="00847F46" w:rsidP="00847F4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47F46" w:rsidRPr="00847F46" w:rsidRDefault="00847F46" w:rsidP="00847F46">
            <w:pPr>
              <w:pStyle w:val="a3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47F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«Профессиональные праздники»</w:t>
            </w:r>
          </w:p>
          <w:p w:rsidR="00847F46" w:rsidRDefault="00847F46" w:rsidP="00847F46">
            <w:pPr>
              <w:pStyle w:val="a3"/>
              <w:ind w:left="0"/>
              <w:rPr>
                <w:rStyle w:val="apple-style-span"/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47F46">
              <w:rPr>
                <w:rStyle w:val="apple-style-span"/>
                <w:rFonts w:ascii="Times New Roman" w:hAnsi="Times New Roman"/>
                <w:sz w:val="28"/>
                <w:szCs w:val="28"/>
                <w:shd w:val="clear" w:color="auto" w:fill="FFFFFF"/>
              </w:rPr>
              <w:t>«Они учились в нашей школе»</w:t>
            </w:r>
          </w:p>
          <w:p w:rsidR="00847F46" w:rsidRPr="00847F46" w:rsidRDefault="00847F46" w:rsidP="00847F46">
            <w:pPr>
              <w:pStyle w:val="a3"/>
              <w:ind w:left="0"/>
              <w:rPr>
                <w:rStyle w:val="apple-style-span"/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47F46">
              <w:rPr>
                <w:rStyle w:val="apple-style-span"/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«Хочу, могу, надо»</w:t>
            </w:r>
          </w:p>
          <w:p w:rsidR="00847F46" w:rsidRPr="00847F46" w:rsidRDefault="00847F46" w:rsidP="00847F46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C14B4" w:rsidRDefault="001C14B4" w:rsidP="001C14B4">
      <w:pPr>
        <w:spacing w:line="276" w:lineRule="auto"/>
        <w:ind w:right="-425" w:firstLine="567"/>
        <w:rPr>
          <w:sz w:val="28"/>
          <w:szCs w:val="28"/>
        </w:rPr>
      </w:pPr>
    </w:p>
    <w:p w:rsidR="00610FD7" w:rsidRDefault="00610FD7" w:rsidP="00134BB6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  <w:szCs w:val="28"/>
        </w:rPr>
      </w:pPr>
      <w:r w:rsidRPr="00134BB6">
        <w:rPr>
          <w:rFonts w:ascii="Times New Roman" w:hAnsi="Times New Roman"/>
          <w:sz w:val="28"/>
          <w:szCs w:val="28"/>
        </w:rPr>
        <w:t xml:space="preserve">В школьной библиотеке </w:t>
      </w:r>
      <w:r w:rsidR="00134BB6">
        <w:rPr>
          <w:rFonts w:ascii="Times New Roman" w:hAnsi="Times New Roman"/>
          <w:sz w:val="28"/>
          <w:szCs w:val="28"/>
        </w:rPr>
        <w:t>организована выставка книг</w:t>
      </w:r>
      <w:r w:rsidRPr="00134BB6">
        <w:rPr>
          <w:rFonts w:ascii="Times New Roman" w:hAnsi="Times New Roman"/>
          <w:sz w:val="28"/>
          <w:szCs w:val="28"/>
        </w:rPr>
        <w:t>: ««Мир профессий»</w:t>
      </w:r>
      <w:r w:rsidR="00134BB6">
        <w:rPr>
          <w:rFonts w:ascii="Times New Roman" w:hAnsi="Times New Roman"/>
          <w:sz w:val="28"/>
          <w:szCs w:val="28"/>
        </w:rPr>
        <w:t>, с учащимися старших классов проведен диспут «Я в мире профессий».</w:t>
      </w:r>
    </w:p>
    <w:p w:rsidR="00832F8C" w:rsidRDefault="00A73C8F" w:rsidP="00134BB6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  <w:szCs w:val="28"/>
        </w:rPr>
      </w:pPr>
      <w:r w:rsidRPr="00535BF0">
        <w:rPr>
          <w:rFonts w:ascii="Times New Roman" w:hAnsi="Times New Roman"/>
          <w:sz w:val="28"/>
          <w:szCs w:val="28"/>
        </w:rPr>
        <w:t xml:space="preserve">Учителями технологии, классными руководителями организованы экскурсии на предприятия города: ООО </w:t>
      </w:r>
      <w:proofErr w:type="spellStart"/>
      <w:r w:rsidRPr="00535BF0">
        <w:rPr>
          <w:rFonts w:ascii="Times New Roman" w:hAnsi="Times New Roman"/>
          <w:sz w:val="28"/>
          <w:szCs w:val="28"/>
        </w:rPr>
        <w:t>Кызылское</w:t>
      </w:r>
      <w:proofErr w:type="spellEnd"/>
      <w:r w:rsidRPr="00535BF0">
        <w:rPr>
          <w:rFonts w:ascii="Times New Roman" w:hAnsi="Times New Roman"/>
          <w:sz w:val="28"/>
          <w:szCs w:val="28"/>
        </w:rPr>
        <w:t xml:space="preserve"> УПП, прачечную бытового обслуживания, </w:t>
      </w:r>
      <w:r w:rsidR="00535BF0" w:rsidRPr="00535BF0">
        <w:rPr>
          <w:rFonts w:ascii="Times New Roman" w:hAnsi="Times New Roman"/>
          <w:sz w:val="28"/>
          <w:szCs w:val="28"/>
        </w:rPr>
        <w:t xml:space="preserve">мебельную фабрику, шиномонтажную мастерскую. </w:t>
      </w:r>
    </w:p>
    <w:p w:rsidR="00134BB6" w:rsidRDefault="00A73C8F" w:rsidP="00832F8C">
      <w:pPr>
        <w:pStyle w:val="a3"/>
        <w:ind w:left="786" w:right="-425"/>
        <w:rPr>
          <w:rFonts w:ascii="Times New Roman" w:hAnsi="Times New Roman"/>
          <w:sz w:val="28"/>
          <w:szCs w:val="28"/>
        </w:rPr>
      </w:pPr>
      <w:r w:rsidRPr="00535BF0">
        <w:rPr>
          <w:rFonts w:ascii="Times New Roman" w:hAnsi="Times New Roman"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знакомство с предприятиями города, формирование знаний учащихся о специфике выполняемых работ, расширение представлений о рабочих профессиях. В ходе проведения экскурсий были организованы встречи с интересными людьми.</w:t>
      </w:r>
    </w:p>
    <w:p w:rsidR="00A73C8F" w:rsidRPr="00DF53B6" w:rsidRDefault="00DF53B6" w:rsidP="00134BB6">
      <w:pPr>
        <w:pStyle w:val="a3"/>
        <w:numPr>
          <w:ilvl w:val="0"/>
          <w:numId w:val="3"/>
        </w:numPr>
        <w:ind w:right="-425"/>
        <w:rPr>
          <w:rStyle w:val="11pt"/>
          <w:bCs w:val="0"/>
          <w:color w:val="auto"/>
          <w:sz w:val="28"/>
          <w:szCs w:val="28"/>
        </w:rPr>
      </w:pPr>
      <w:r w:rsidRPr="00DF53B6">
        <w:rPr>
          <w:rFonts w:ascii="Times New Roman" w:hAnsi="Times New Roman"/>
          <w:sz w:val="28"/>
          <w:szCs w:val="28"/>
        </w:rPr>
        <w:t>Учителями русского языка проведен конкурс</w:t>
      </w:r>
      <w:r w:rsidR="00535BF0">
        <w:rPr>
          <w:rFonts w:ascii="Times New Roman" w:hAnsi="Times New Roman"/>
          <w:sz w:val="28"/>
          <w:szCs w:val="28"/>
        </w:rPr>
        <w:t xml:space="preserve"> </w:t>
      </w:r>
      <w:r w:rsidRPr="00DF53B6">
        <w:rPr>
          <w:rStyle w:val="11pt"/>
          <w:rFonts w:eastAsiaTheme="minorHAnsi"/>
          <w:b w:val="0"/>
          <w:sz w:val="28"/>
          <w:szCs w:val="28"/>
        </w:rPr>
        <w:t>сочинений «Человек труда»</w:t>
      </w:r>
      <w:r>
        <w:rPr>
          <w:rStyle w:val="11pt"/>
          <w:rFonts w:eastAsiaTheme="minorHAnsi"/>
          <w:b w:val="0"/>
          <w:sz w:val="28"/>
          <w:szCs w:val="28"/>
        </w:rPr>
        <w:t xml:space="preserve">, лучшие работы размещены на стенде, для повышения уровня активизации познавательной деятельности </w:t>
      </w:r>
      <w:proofErr w:type="gramStart"/>
      <w:r>
        <w:rPr>
          <w:rStyle w:val="11pt"/>
          <w:rFonts w:eastAsiaTheme="minorHAnsi"/>
          <w:b w:val="0"/>
          <w:sz w:val="28"/>
          <w:szCs w:val="28"/>
        </w:rPr>
        <w:t>обучающихся</w:t>
      </w:r>
      <w:proofErr w:type="gramEnd"/>
      <w:r>
        <w:rPr>
          <w:rStyle w:val="11pt"/>
          <w:rFonts w:eastAsiaTheme="minorHAnsi"/>
          <w:b w:val="0"/>
          <w:sz w:val="28"/>
          <w:szCs w:val="28"/>
        </w:rPr>
        <w:t>.</w:t>
      </w:r>
    </w:p>
    <w:p w:rsidR="00702E05" w:rsidRPr="00702E05" w:rsidRDefault="00DF53B6" w:rsidP="00134BB6">
      <w:pPr>
        <w:pStyle w:val="a3"/>
        <w:numPr>
          <w:ilvl w:val="0"/>
          <w:numId w:val="3"/>
        </w:numPr>
        <w:ind w:right="-425"/>
        <w:rPr>
          <w:rStyle w:val="11pt"/>
          <w:bCs w:val="0"/>
          <w:color w:val="auto"/>
          <w:sz w:val="28"/>
          <w:szCs w:val="28"/>
        </w:rPr>
      </w:pPr>
      <w:r w:rsidRPr="00702E05">
        <w:rPr>
          <w:rStyle w:val="11pt"/>
          <w:rFonts w:eastAsiaTheme="minorHAnsi"/>
          <w:b w:val="0"/>
          <w:color w:val="auto"/>
          <w:sz w:val="28"/>
          <w:szCs w:val="28"/>
        </w:rPr>
        <w:t>В ходе выполнения направления «Ярмарки учебных мест», организована встреча с</w:t>
      </w:r>
      <w:r w:rsidR="00702E05">
        <w:rPr>
          <w:rStyle w:val="11pt"/>
          <w:rFonts w:eastAsiaTheme="minorHAnsi"/>
          <w:b w:val="0"/>
          <w:color w:val="auto"/>
          <w:sz w:val="28"/>
          <w:szCs w:val="28"/>
        </w:rPr>
        <w:t xml:space="preserve">о студентами </w:t>
      </w:r>
      <w:r w:rsidRPr="00702E05">
        <w:rPr>
          <w:rStyle w:val="11pt"/>
          <w:rFonts w:eastAsiaTheme="minorHAnsi"/>
          <w:b w:val="0"/>
          <w:color w:val="auto"/>
          <w:sz w:val="28"/>
          <w:szCs w:val="28"/>
        </w:rPr>
        <w:t xml:space="preserve"> </w:t>
      </w:r>
      <w:r w:rsidR="00702E05">
        <w:rPr>
          <w:rStyle w:val="11pt"/>
          <w:rFonts w:eastAsiaTheme="minorHAnsi"/>
          <w:b w:val="0"/>
          <w:color w:val="auto"/>
          <w:sz w:val="28"/>
          <w:szCs w:val="28"/>
        </w:rPr>
        <w:t>Тувинского</w:t>
      </w:r>
      <w:r w:rsidRPr="00702E05">
        <w:rPr>
          <w:rStyle w:val="11pt"/>
          <w:rFonts w:eastAsiaTheme="minorHAnsi"/>
          <w:b w:val="0"/>
          <w:color w:val="auto"/>
          <w:sz w:val="28"/>
          <w:szCs w:val="28"/>
        </w:rPr>
        <w:t xml:space="preserve"> техникума предпринимательства. </w:t>
      </w:r>
      <w:r w:rsidR="00702E05">
        <w:rPr>
          <w:rStyle w:val="11pt"/>
          <w:rFonts w:eastAsiaTheme="minorHAnsi"/>
          <w:b w:val="0"/>
          <w:color w:val="auto"/>
          <w:sz w:val="28"/>
          <w:szCs w:val="28"/>
        </w:rPr>
        <w:t>Представлены все профессии, по которым можно получить образование в техникуме. В, частности, представлена профессия повара-кондитера с показом презентации.</w:t>
      </w:r>
    </w:p>
    <w:p w:rsidR="00A64301" w:rsidRPr="00BA789C" w:rsidRDefault="00702E05" w:rsidP="00BA789C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b/>
          <w:sz w:val="28"/>
          <w:szCs w:val="28"/>
        </w:rPr>
      </w:pPr>
      <w:r w:rsidRPr="00702E05">
        <w:rPr>
          <w:rStyle w:val="11pt"/>
          <w:rFonts w:eastAsiaTheme="minorHAnsi"/>
          <w:b w:val="0"/>
          <w:color w:val="auto"/>
          <w:sz w:val="28"/>
          <w:szCs w:val="28"/>
        </w:rPr>
        <w:t xml:space="preserve"> День открытых дверей для выпускников 9, 11 классы в ГБПОУ РТ «Тувинский техникум предпринимательства».</w:t>
      </w:r>
    </w:p>
    <w:p w:rsidR="00A64301" w:rsidRPr="00A64301" w:rsidRDefault="00A64301" w:rsidP="00A64301">
      <w:pPr>
        <w:ind w:right="-425"/>
        <w:jc w:val="center"/>
        <w:rPr>
          <w:rStyle w:val="11pt"/>
          <w:bCs w:val="0"/>
          <w:color w:val="00B050"/>
          <w:sz w:val="28"/>
          <w:szCs w:val="28"/>
        </w:rPr>
      </w:pPr>
    </w:p>
    <w:p w:rsidR="00DF53B6" w:rsidRPr="002B3FD3" w:rsidRDefault="002B3FD3" w:rsidP="00134BB6">
      <w:pPr>
        <w:pStyle w:val="a3"/>
        <w:numPr>
          <w:ilvl w:val="0"/>
          <w:numId w:val="3"/>
        </w:numPr>
        <w:ind w:right="-425"/>
        <w:rPr>
          <w:rStyle w:val="11pt"/>
          <w:b w:val="0"/>
          <w:bCs w:val="0"/>
          <w:color w:val="auto"/>
          <w:sz w:val="28"/>
          <w:szCs w:val="28"/>
        </w:rPr>
      </w:pPr>
      <w:r w:rsidRPr="002B3FD3">
        <w:rPr>
          <w:rStyle w:val="11pt"/>
          <w:b w:val="0"/>
          <w:bCs w:val="0"/>
          <w:color w:val="auto"/>
          <w:sz w:val="28"/>
          <w:szCs w:val="28"/>
        </w:rPr>
        <w:lastRenderedPageBreak/>
        <w:t>Классными руководителями, учителями технологии проведен конкурс</w:t>
      </w:r>
    </w:p>
    <w:p w:rsidR="00DF53B6" w:rsidRDefault="002B3FD3" w:rsidP="00DF53B6">
      <w:pPr>
        <w:pStyle w:val="a3"/>
        <w:ind w:left="786" w:right="-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творческих работ: «Радуга профессий», в рамках </w:t>
      </w:r>
      <w:proofErr w:type="gramStart"/>
      <w:r>
        <w:rPr>
          <w:rFonts w:ascii="Times New Roman" w:hAnsi="Times New Roman"/>
          <w:sz w:val="28"/>
          <w:szCs w:val="28"/>
        </w:rPr>
        <w:t>которого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подготовлены постеры под девизом «Живи и</w:t>
      </w:r>
      <w:r w:rsidR="00535BF0">
        <w:rPr>
          <w:rFonts w:ascii="Times New Roman" w:hAnsi="Times New Roman"/>
          <w:sz w:val="28"/>
          <w:szCs w:val="28"/>
        </w:rPr>
        <w:t xml:space="preserve"> </w:t>
      </w:r>
      <w:r w:rsidR="00BA789C">
        <w:rPr>
          <w:rFonts w:ascii="Times New Roman" w:hAnsi="Times New Roman"/>
          <w:sz w:val="28"/>
          <w:szCs w:val="28"/>
        </w:rPr>
        <w:t>работай в Туве</w:t>
      </w:r>
      <w:r>
        <w:rPr>
          <w:rFonts w:ascii="Times New Roman" w:hAnsi="Times New Roman"/>
          <w:sz w:val="28"/>
          <w:szCs w:val="28"/>
        </w:rPr>
        <w:t>». Работа победителя направлена на муниципальный конкурс</w:t>
      </w:r>
      <w:r w:rsidR="00535BF0">
        <w:rPr>
          <w:rFonts w:ascii="Times New Roman" w:hAnsi="Times New Roman"/>
          <w:sz w:val="28"/>
          <w:szCs w:val="28"/>
        </w:rPr>
        <w:t xml:space="preserve"> </w:t>
      </w:r>
      <w:r w:rsidR="0054583C" w:rsidRPr="0054583C">
        <w:rPr>
          <w:rFonts w:ascii="Times New Roman" w:hAnsi="Times New Roman"/>
          <w:sz w:val="28"/>
          <w:szCs w:val="28"/>
        </w:rPr>
        <w:t>творческих профессиональных постеров «Шаг к будущей профессии»</w:t>
      </w:r>
      <w:r w:rsidR="0054583C">
        <w:rPr>
          <w:rFonts w:ascii="Times New Roman" w:hAnsi="Times New Roman"/>
          <w:sz w:val="28"/>
          <w:szCs w:val="28"/>
        </w:rPr>
        <w:t xml:space="preserve"> КЦО «</w:t>
      </w:r>
      <w:proofErr w:type="spellStart"/>
      <w:r w:rsidR="0054583C">
        <w:rPr>
          <w:rFonts w:ascii="Times New Roman" w:hAnsi="Times New Roman"/>
          <w:sz w:val="28"/>
          <w:szCs w:val="28"/>
        </w:rPr>
        <w:t>Аныяк</w:t>
      </w:r>
      <w:proofErr w:type="spellEnd"/>
      <w:r w:rsidR="0054583C">
        <w:rPr>
          <w:rFonts w:ascii="Times New Roman" w:hAnsi="Times New Roman"/>
          <w:sz w:val="28"/>
          <w:szCs w:val="28"/>
        </w:rPr>
        <w:t>».</w:t>
      </w:r>
    </w:p>
    <w:p w:rsidR="0054583C" w:rsidRDefault="0054583C" w:rsidP="0054583C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Учителями технологии, социально-бытовой ориентировки, классными руководителями проведена викторина «Загадки о профессии», выявлены лучшие знатоки загадок и поговорок</w:t>
      </w:r>
      <w:r w:rsidR="00535BF0">
        <w:rPr>
          <w:rFonts w:ascii="Times New Roman" w:hAnsi="Times New Roman"/>
          <w:sz w:val="28"/>
          <w:szCs w:val="28"/>
        </w:rPr>
        <w:t xml:space="preserve"> о профессиях, трудолюбии.</w:t>
      </w:r>
    </w:p>
    <w:p w:rsidR="00BA789C" w:rsidRDefault="0054583C" w:rsidP="0054583C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Учителями технологии проведена </w:t>
      </w:r>
      <w:proofErr w:type="spellStart"/>
      <w:r>
        <w:rPr>
          <w:rFonts w:ascii="Times New Roman" w:hAnsi="Times New Roman"/>
          <w:sz w:val="28"/>
          <w:szCs w:val="28"/>
        </w:rPr>
        <w:t>профориентационная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игра «Калейдоскоп профессий». </w:t>
      </w:r>
    </w:p>
    <w:p w:rsidR="0054583C" w:rsidRDefault="0054583C" w:rsidP="00BA789C">
      <w:pPr>
        <w:pStyle w:val="a3"/>
        <w:ind w:left="786" w:right="-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посредством игровой деятельности повысить интерес учащихся к рабочим профессиям, расширить знания учащихся по вопросам</w:t>
      </w:r>
      <w:r w:rsidR="00993ED7">
        <w:rPr>
          <w:rFonts w:ascii="Times New Roman" w:hAnsi="Times New Roman"/>
          <w:sz w:val="28"/>
          <w:szCs w:val="28"/>
        </w:rPr>
        <w:t xml:space="preserve"> «профессия, специальность, должность», дать элементарные знания о типах профессий. Перед проведением </w:t>
      </w:r>
      <w:proofErr w:type="spellStart"/>
      <w:r w:rsidR="00993ED7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="00993ED7">
        <w:rPr>
          <w:rFonts w:ascii="Times New Roman" w:hAnsi="Times New Roman"/>
          <w:sz w:val="28"/>
          <w:szCs w:val="28"/>
        </w:rPr>
        <w:t xml:space="preserve"> игры были проведены беседы с учащимися, которые предполагали подготовку </w:t>
      </w:r>
      <w:proofErr w:type="gramStart"/>
      <w:r w:rsidR="00993ED7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993ED7">
        <w:rPr>
          <w:rFonts w:ascii="Times New Roman" w:hAnsi="Times New Roman"/>
          <w:sz w:val="28"/>
          <w:szCs w:val="28"/>
        </w:rPr>
        <w:t xml:space="preserve"> к данному мероприятию.</w:t>
      </w:r>
    </w:p>
    <w:p w:rsidR="00993ED7" w:rsidRDefault="00993ED7" w:rsidP="0054583C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проведения месячника по профессионально ориентации, исходя из психофизических особенностей обучающихся, был проведен показ</w:t>
      </w:r>
      <w:r w:rsidR="00535B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74">
        <w:rPr>
          <w:rFonts w:ascii="Times New Roman" w:hAnsi="Times New Roman"/>
          <w:sz w:val="28"/>
          <w:szCs w:val="28"/>
        </w:rPr>
        <w:t>видиосюжетов</w:t>
      </w:r>
      <w:proofErr w:type="spellEnd"/>
      <w:r w:rsidR="00577674">
        <w:rPr>
          <w:rFonts w:ascii="Times New Roman" w:hAnsi="Times New Roman"/>
          <w:sz w:val="28"/>
          <w:szCs w:val="28"/>
        </w:rPr>
        <w:t>: «Профессии вокруг нас». К просмотру были предоставлены также фильмы, созданные школьным объединением «Юност</w:t>
      </w:r>
      <w:r w:rsidR="00BA789C">
        <w:rPr>
          <w:rFonts w:ascii="Times New Roman" w:hAnsi="Times New Roman"/>
          <w:sz w:val="28"/>
          <w:szCs w:val="28"/>
        </w:rPr>
        <w:t xml:space="preserve">ь»  и МО </w:t>
      </w:r>
      <w:r w:rsidR="00577674">
        <w:rPr>
          <w:rFonts w:ascii="Times New Roman" w:hAnsi="Times New Roman"/>
          <w:sz w:val="28"/>
          <w:szCs w:val="28"/>
        </w:rPr>
        <w:t xml:space="preserve"> учителей технологии «Трудовые будни школы».</w:t>
      </w:r>
    </w:p>
    <w:p w:rsidR="00577674" w:rsidRDefault="00577674" w:rsidP="0054583C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Среди обучающихся проведена презентация профессий «Мы и наши профессии», которые были подготовлены на уроках информатики и во время </w:t>
      </w:r>
      <w:proofErr w:type="spellStart"/>
      <w:r>
        <w:rPr>
          <w:rFonts w:ascii="Times New Roman" w:hAnsi="Times New Roman"/>
          <w:sz w:val="28"/>
          <w:szCs w:val="28"/>
        </w:rPr>
        <w:t>внеучебной</w:t>
      </w:r>
      <w:proofErr w:type="spellEnd"/>
      <w:r>
        <w:rPr>
          <w:rFonts w:ascii="Times New Roman" w:hAnsi="Times New Roman"/>
          <w:sz w:val="28"/>
          <w:szCs w:val="28"/>
        </w:rPr>
        <w:t xml:space="preserve"> деятельности. Данный вид работы способствовал повышению интереса</w:t>
      </w:r>
      <w:r w:rsidR="00072A74">
        <w:rPr>
          <w:rFonts w:ascii="Times New Roman" w:hAnsi="Times New Roman"/>
          <w:sz w:val="28"/>
          <w:szCs w:val="28"/>
        </w:rPr>
        <w:t xml:space="preserve"> к творческой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072A74">
        <w:rPr>
          <w:rFonts w:ascii="Times New Roman" w:hAnsi="Times New Roman"/>
          <w:sz w:val="28"/>
          <w:szCs w:val="28"/>
        </w:rPr>
        <w:t>правильному выбору профессии, формированию адекватной оценки своих возможностей и способностей.</w:t>
      </w:r>
    </w:p>
    <w:p w:rsidR="000617D8" w:rsidRDefault="000617D8" w:rsidP="0054583C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Учителями технологии проведены мастер-классы: «Работа с древесиной», «Работа с железом»</w:t>
      </w:r>
      <w:r w:rsidR="00BA789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сопровождающиеся</w:t>
      </w:r>
      <w:proofErr w:type="gramEnd"/>
      <w:r>
        <w:rPr>
          <w:rFonts w:ascii="Times New Roman" w:hAnsi="Times New Roman"/>
          <w:sz w:val="28"/>
          <w:szCs w:val="28"/>
        </w:rPr>
        <w:t xml:space="preserve"> беседой «Профессия – столяр», «Профессия – слесарь».</w:t>
      </w:r>
    </w:p>
    <w:p w:rsidR="00072A74" w:rsidRPr="004F4738" w:rsidRDefault="00072A74" w:rsidP="0054583C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  <w:szCs w:val="28"/>
        </w:rPr>
      </w:pPr>
      <w:r w:rsidRPr="004F4738">
        <w:rPr>
          <w:rFonts w:ascii="Times New Roman" w:hAnsi="Times New Roman"/>
          <w:sz w:val="28"/>
          <w:szCs w:val="28"/>
        </w:rPr>
        <w:t xml:space="preserve"> Социальными педагогами школы были организованы беседы о наличии рабочих мест в регионе, правилах устройства на работу. При поддержке  </w:t>
      </w:r>
      <w:r w:rsidR="00BA789C">
        <w:rPr>
          <w:rFonts w:ascii="Times New Roman" w:hAnsi="Times New Roman"/>
          <w:sz w:val="28"/>
          <w:szCs w:val="28"/>
        </w:rPr>
        <w:t>ГКУ РТ «Ц</w:t>
      </w:r>
      <w:r w:rsidRPr="004F4738">
        <w:rPr>
          <w:rFonts w:ascii="Times New Roman" w:hAnsi="Times New Roman"/>
          <w:sz w:val="28"/>
          <w:szCs w:val="28"/>
        </w:rPr>
        <w:t>ентра занятости</w:t>
      </w:r>
      <w:r w:rsidR="00BA789C">
        <w:rPr>
          <w:rFonts w:ascii="Times New Roman" w:hAnsi="Times New Roman"/>
          <w:sz w:val="28"/>
          <w:szCs w:val="28"/>
        </w:rPr>
        <w:t xml:space="preserve"> населения города Кызыла»</w:t>
      </w:r>
      <w:r w:rsidRPr="004F4738">
        <w:rPr>
          <w:rFonts w:ascii="Times New Roman" w:hAnsi="Times New Roman"/>
          <w:sz w:val="28"/>
          <w:szCs w:val="28"/>
        </w:rPr>
        <w:t xml:space="preserve"> в школе организован трудовой отряд.</w:t>
      </w:r>
    </w:p>
    <w:p w:rsidR="00072A74" w:rsidRDefault="00AA2265" w:rsidP="0054583C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Классными руководителями совместно с психологом школы систематически проводится индивидуальное </w:t>
      </w:r>
      <w:proofErr w:type="spellStart"/>
      <w:r>
        <w:rPr>
          <w:rFonts w:ascii="Times New Roman" w:hAnsi="Times New Roman"/>
          <w:sz w:val="28"/>
          <w:szCs w:val="28"/>
        </w:rPr>
        <w:t>профконсультирование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, даются необходимые рекомендации обучающимся и </w:t>
      </w:r>
      <w:r w:rsidR="00535BF0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>родителям.</w:t>
      </w:r>
      <w:r w:rsidR="00535BF0">
        <w:rPr>
          <w:rFonts w:ascii="Times New Roman" w:hAnsi="Times New Roman"/>
          <w:sz w:val="28"/>
          <w:szCs w:val="28"/>
        </w:rPr>
        <w:t xml:space="preserve"> </w:t>
      </w:r>
      <w:r w:rsidR="004A21F8">
        <w:rPr>
          <w:rFonts w:ascii="Times New Roman" w:hAnsi="Times New Roman"/>
          <w:sz w:val="28"/>
          <w:szCs w:val="28"/>
        </w:rPr>
        <w:t>В 9,11 класса</w:t>
      </w:r>
      <w:r w:rsidR="00BA789C">
        <w:rPr>
          <w:rFonts w:ascii="Times New Roman" w:hAnsi="Times New Roman"/>
          <w:sz w:val="28"/>
          <w:szCs w:val="28"/>
        </w:rPr>
        <w:t xml:space="preserve">х </w:t>
      </w:r>
      <w:r w:rsidR="004A21F8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роведены родительские собра</w:t>
      </w:r>
      <w:r w:rsidR="004A21F8">
        <w:rPr>
          <w:rFonts w:ascii="Times New Roman" w:hAnsi="Times New Roman"/>
          <w:sz w:val="28"/>
          <w:szCs w:val="28"/>
        </w:rPr>
        <w:t>ния</w:t>
      </w:r>
      <w:r w:rsidR="00BA789C">
        <w:rPr>
          <w:rFonts w:ascii="Times New Roman" w:hAnsi="Times New Roman"/>
          <w:sz w:val="28"/>
          <w:szCs w:val="28"/>
        </w:rPr>
        <w:t xml:space="preserve">, </w:t>
      </w:r>
      <w:r w:rsidR="004A21F8">
        <w:rPr>
          <w:rFonts w:ascii="Times New Roman" w:hAnsi="Times New Roman"/>
          <w:sz w:val="28"/>
          <w:szCs w:val="28"/>
        </w:rPr>
        <w:t>касающие</w:t>
      </w:r>
      <w:r>
        <w:rPr>
          <w:rFonts w:ascii="Times New Roman" w:hAnsi="Times New Roman"/>
          <w:sz w:val="28"/>
          <w:szCs w:val="28"/>
        </w:rPr>
        <w:t xml:space="preserve">ся </w:t>
      </w:r>
      <w:r w:rsidR="004A21F8">
        <w:rPr>
          <w:rFonts w:ascii="Times New Roman" w:hAnsi="Times New Roman"/>
          <w:sz w:val="28"/>
          <w:szCs w:val="28"/>
        </w:rPr>
        <w:t>дальнейшего выбора обучения и трудоустройства выпускников.</w:t>
      </w:r>
    </w:p>
    <w:p w:rsidR="00A64301" w:rsidRPr="00792488" w:rsidRDefault="00A64301" w:rsidP="0054583C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  <w:szCs w:val="28"/>
        </w:rPr>
      </w:pPr>
      <w:r w:rsidRPr="00792488">
        <w:rPr>
          <w:rFonts w:ascii="Times New Roman" w:hAnsi="Times New Roman"/>
          <w:sz w:val="28"/>
          <w:szCs w:val="28"/>
        </w:rPr>
        <w:lastRenderedPageBreak/>
        <w:t xml:space="preserve"> Психолог школы разработала и провела занятие по поддержке учащихся в правильном выборе профессии «Твой профессиональный маршрут». </w:t>
      </w:r>
    </w:p>
    <w:p w:rsidR="00A64301" w:rsidRPr="00BA789C" w:rsidRDefault="00792488" w:rsidP="00BA789C">
      <w:pPr>
        <w:pStyle w:val="a3"/>
        <w:numPr>
          <w:ilvl w:val="0"/>
          <w:numId w:val="3"/>
        </w:numPr>
        <w:ind w:right="-425"/>
        <w:rPr>
          <w:rFonts w:ascii="Times New Roman" w:hAnsi="Times New Roman"/>
          <w:sz w:val="28"/>
          <w:szCs w:val="28"/>
        </w:rPr>
      </w:pPr>
      <w:r w:rsidRPr="00792488">
        <w:rPr>
          <w:rFonts w:ascii="Times New Roman" w:hAnsi="Times New Roman"/>
          <w:sz w:val="28"/>
          <w:szCs w:val="28"/>
        </w:rPr>
        <w:t>С учетом индивидуальных возможностей обучающихся проведено анкетирование: «Определение отношения к трудовой деятельности и профессионального самоопределения учащихся».</w:t>
      </w:r>
    </w:p>
    <w:p w:rsidR="00792488" w:rsidRDefault="00535BF0" w:rsidP="0079248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Доля</w:t>
      </w:r>
      <w:r w:rsidR="00792488">
        <w:rPr>
          <w:sz w:val="28"/>
          <w:szCs w:val="28"/>
        </w:rPr>
        <w:t xml:space="preserve"> </w:t>
      </w:r>
      <w:r w:rsidR="00792488" w:rsidRPr="00792488">
        <w:rPr>
          <w:sz w:val="28"/>
          <w:szCs w:val="28"/>
        </w:rPr>
        <w:t xml:space="preserve">обучающихся, принявших участие в мероприятиях образовательной </w:t>
      </w:r>
      <w:r w:rsidR="00C160BF">
        <w:rPr>
          <w:sz w:val="28"/>
          <w:szCs w:val="28"/>
        </w:rPr>
        <w:t>организации в рамках  Месячника</w:t>
      </w:r>
      <w:proofErr w:type="gramEnd"/>
    </w:p>
    <w:p w:rsidR="00C160BF" w:rsidRPr="00792488" w:rsidRDefault="00C160BF" w:rsidP="00792488">
      <w:pPr>
        <w:jc w:val="center"/>
        <w:rPr>
          <w:sz w:val="28"/>
          <w:szCs w:val="28"/>
        </w:rPr>
      </w:pPr>
    </w:p>
    <w:p w:rsidR="00072A74" w:rsidRDefault="00072A74" w:rsidP="000617D8">
      <w:pPr>
        <w:ind w:right="-425"/>
        <w:rPr>
          <w:color w:val="00B050"/>
          <w:sz w:val="28"/>
          <w:szCs w:val="28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2779"/>
        <w:gridCol w:w="624"/>
        <w:gridCol w:w="709"/>
        <w:gridCol w:w="850"/>
        <w:gridCol w:w="562"/>
        <w:gridCol w:w="788"/>
        <w:gridCol w:w="808"/>
        <w:gridCol w:w="808"/>
        <w:gridCol w:w="788"/>
        <w:gridCol w:w="789"/>
        <w:gridCol w:w="809"/>
      </w:tblGrid>
      <w:tr w:rsidR="00730888" w:rsidRPr="00C160BF" w:rsidTr="00170D01">
        <w:tc>
          <w:tcPr>
            <w:tcW w:w="2779" w:type="dxa"/>
          </w:tcPr>
          <w:p w:rsidR="00730888" w:rsidRPr="00C160BF" w:rsidRDefault="00730888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 </w:t>
            </w:r>
          </w:p>
        </w:tc>
        <w:tc>
          <w:tcPr>
            <w:tcW w:w="7535" w:type="dxa"/>
            <w:gridSpan w:val="10"/>
          </w:tcPr>
          <w:p w:rsidR="00730888" w:rsidRDefault="00730888" w:rsidP="00730888">
            <w:pPr>
              <w:ind w:right="-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20 января по 20 февраля</w:t>
            </w:r>
          </w:p>
        </w:tc>
      </w:tr>
      <w:tr w:rsidR="00730888" w:rsidRPr="00C160BF" w:rsidTr="00730888">
        <w:tc>
          <w:tcPr>
            <w:tcW w:w="2779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 w:rsidRPr="00C160BF">
              <w:rPr>
                <w:sz w:val="28"/>
                <w:szCs w:val="28"/>
              </w:rPr>
              <w:t>класс</w:t>
            </w:r>
          </w:p>
        </w:tc>
        <w:tc>
          <w:tcPr>
            <w:tcW w:w="624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2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88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08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08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88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89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9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30888" w:rsidRPr="00C160BF" w:rsidTr="00730888">
        <w:trPr>
          <w:trHeight w:val="1382"/>
        </w:trPr>
        <w:tc>
          <w:tcPr>
            <w:tcW w:w="2779" w:type="dxa"/>
          </w:tcPr>
          <w:p w:rsidR="00C160BF" w:rsidRPr="00C160BF" w:rsidRDefault="00730888" w:rsidP="000617D8">
            <w:pPr>
              <w:ind w:right="-425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Доля обучающихся, принявшие участие в мероприятиях по профориентации, </w:t>
            </w:r>
            <w:r w:rsidR="000617D8">
              <w:rPr>
                <w:sz w:val="28"/>
                <w:szCs w:val="28"/>
              </w:rPr>
              <w:t>%</w:t>
            </w:r>
            <w:proofErr w:type="gramEnd"/>
          </w:p>
        </w:tc>
        <w:tc>
          <w:tcPr>
            <w:tcW w:w="624" w:type="dxa"/>
          </w:tcPr>
          <w:p w:rsidR="00C160BF" w:rsidRPr="00C160BF" w:rsidRDefault="00FB051A" w:rsidP="00FB051A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80%</w:t>
            </w:r>
          </w:p>
        </w:tc>
        <w:tc>
          <w:tcPr>
            <w:tcW w:w="709" w:type="dxa"/>
          </w:tcPr>
          <w:p w:rsidR="00C160BF" w:rsidRPr="00C160BF" w:rsidRDefault="00FB051A" w:rsidP="00FB051A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86%</w:t>
            </w:r>
          </w:p>
        </w:tc>
        <w:tc>
          <w:tcPr>
            <w:tcW w:w="850" w:type="dxa"/>
          </w:tcPr>
          <w:p w:rsidR="00C160BF" w:rsidRPr="00C160BF" w:rsidRDefault="00FB051A" w:rsidP="00FB051A">
            <w:pPr>
              <w:spacing w:line="360" w:lineRule="auto"/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562" w:type="dxa"/>
          </w:tcPr>
          <w:p w:rsidR="00C160BF" w:rsidRPr="00C160BF" w:rsidRDefault="00FB051A" w:rsidP="00FB051A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86%</w:t>
            </w:r>
          </w:p>
        </w:tc>
        <w:tc>
          <w:tcPr>
            <w:tcW w:w="788" w:type="dxa"/>
          </w:tcPr>
          <w:p w:rsidR="00C160BF" w:rsidRPr="00C160BF" w:rsidRDefault="00FB051A" w:rsidP="00FB051A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93%</w:t>
            </w:r>
          </w:p>
        </w:tc>
        <w:tc>
          <w:tcPr>
            <w:tcW w:w="808" w:type="dxa"/>
          </w:tcPr>
          <w:p w:rsidR="00C160BF" w:rsidRPr="00C160BF" w:rsidRDefault="00FB051A" w:rsidP="00FB051A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808" w:type="dxa"/>
          </w:tcPr>
          <w:p w:rsidR="00C160BF" w:rsidRPr="00C160BF" w:rsidRDefault="00C160BF" w:rsidP="000617D8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788" w:type="dxa"/>
          </w:tcPr>
          <w:p w:rsidR="00C160BF" w:rsidRPr="00C160BF" w:rsidRDefault="00FB051A" w:rsidP="00FB051A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83%</w:t>
            </w:r>
          </w:p>
        </w:tc>
        <w:tc>
          <w:tcPr>
            <w:tcW w:w="789" w:type="dxa"/>
          </w:tcPr>
          <w:p w:rsidR="00C160BF" w:rsidRPr="00C160BF" w:rsidRDefault="00FB051A" w:rsidP="00FB051A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94%</w:t>
            </w:r>
          </w:p>
        </w:tc>
        <w:tc>
          <w:tcPr>
            <w:tcW w:w="809" w:type="dxa"/>
          </w:tcPr>
          <w:p w:rsidR="00C160BF" w:rsidRPr="00C160BF" w:rsidRDefault="00FB051A" w:rsidP="00FB051A">
            <w:pPr>
              <w:ind w:right="-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</w:tbl>
    <w:p w:rsidR="00792488" w:rsidRPr="00C160BF" w:rsidRDefault="00792488" w:rsidP="00792488">
      <w:pPr>
        <w:pStyle w:val="a3"/>
        <w:spacing w:line="240" w:lineRule="auto"/>
        <w:ind w:left="786"/>
        <w:jc w:val="center"/>
        <w:rPr>
          <w:rFonts w:ascii="Times New Roman" w:hAnsi="Times New Roman"/>
          <w:sz w:val="28"/>
          <w:szCs w:val="28"/>
        </w:rPr>
      </w:pPr>
    </w:p>
    <w:p w:rsidR="00792488" w:rsidRPr="00C160BF" w:rsidRDefault="00FB051A" w:rsidP="00792488">
      <w:pPr>
        <w:pStyle w:val="a3"/>
        <w:spacing w:line="240" w:lineRule="auto"/>
        <w:ind w:left="78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Всего: 92% от всего количества обучающихся в 2-11 классах</w:t>
      </w:r>
    </w:p>
    <w:p w:rsidR="00C160BF" w:rsidRDefault="00C160BF" w:rsidP="00792488">
      <w:pPr>
        <w:pStyle w:val="a3"/>
        <w:spacing w:line="240" w:lineRule="auto"/>
        <w:ind w:left="786"/>
        <w:jc w:val="center"/>
        <w:rPr>
          <w:rFonts w:ascii="Times New Roman" w:hAnsi="Times New Roman"/>
          <w:sz w:val="28"/>
          <w:szCs w:val="28"/>
        </w:rPr>
      </w:pPr>
    </w:p>
    <w:p w:rsidR="00505EB6" w:rsidRDefault="001C7A34" w:rsidP="002806BC">
      <w:pPr>
        <w:pStyle w:val="a3"/>
        <w:spacing w:line="240" w:lineRule="auto"/>
        <w:ind w:left="786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572000" cy="294322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05EB6" w:rsidRDefault="00505EB6" w:rsidP="00792488">
      <w:pPr>
        <w:pStyle w:val="a3"/>
        <w:spacing w:line="240" w:lineRule="auto"/>
        <w:ind w:left="786"/>
        <w:jc w:val="center"/>
        <w:rPr>
          <w:rFonts w:ascii="Times New Roman" w:hAnsi="Times New Roman"/>
          <w:sz w:val="28"/>
          <w:szCs w:val="28"/>
        </w:rPr>
      </w:pPr>
    </w:p>
    <w:p w:rsidR="00505EB6" w:rsidRDefault="00505EB6" w:rsidP="00792488">
      <w:pPr>
        <w:pStyle w:val="a3"/>
        <w:spacing w:line="240" w:lineRule="auto"/>
        <w:ind w:left="786"/>
        <w:jc w:val="center"/>
        <w:rPr>
          <w:rFonts w:ascii="Times New Roman" w:hAnsi="Times New Roman"/>
          <w:sz w:val="28"/>
          <w:szCs w:val="28"/>
        </w:rPr>
      </w:pPr>
    </w:p>
    <w:p w:rsidR="00505EB6" w:rsidRDefault="00505EB6" w:rsidP="00792488">
      <w:pPr>
        <w:pStyle w:val="a3"/>
        <w:spacing w:line="240" w:lineRule="auto"/>
        <w:ind w:left="786"/>
        <w:jc w:val="center"/>
        <w:rPr>
          <w:rFonts w:ascii="Times New Roman" w:hAnsi="Times New Roman"/>
          <w:sz w:val="28"/>
          <w:szCs w:val="28"/>
        </w:rPr>
      </w:pPr>
    </w:p>
    <w:p w:rsidR="00792488" w:rsidRDefault="00535BF0" w:rsidP="00792488">
      <w:pPr>
        <w:pStyle w:val="a3"/>
        <w:spacing w:line="240" w:lineRule="auto"/>
        <w:ind w:left="786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Доля</w:t>
      </w:r>
      <w:r w:rsidR="00792488">
        <w:rPr>
          <w:rFonts w:ascii="Times New Roman" w:hAnsi="Times New Roman"/>
          <w:sz w:val="28"/>
          <w:szCs w:val="28"/>
        </w:rPr>
        <w:t xml:space="preserve"> обучающихся, принявших участие в совместных мероприятиях с организациями среднего профессионального образова</w:t>
      </w:r>
      <w:r w:rsidR="00C160BF">
        <w:rPr>
          <w:rFonts w:ascii="Times New Roman" w:hAnsi="Times New Roman"/>
          <w:sz w:val="28"/>
          <w:szCs w:val="28"/>
        </w:rPr>
        <w:t>ния</w:t>
      </w:r>
      <w:r w:rsidR="004F4738">
        <w:rPr>
          <w:rFonts w:ascii="Times New Roman" w:hAnsi="Times New Roman"/>
          <w:sz w:val="28"/>
          <w:szCs w:val="28"/>
        </w:rPr>
        <w:t xml:space="preserve"> (встречи, экскурсии).</w:t>
      </w:r>
      <w:proofErr w:type="gramEnd"/>
    </w:p>
    <w:p w:rsidR="00792488" w:rsidRDefault="00792488" w:rsidP="00792488">
      <w:pPr>
        <w:pStyle w:val="a3"/>
        <w:spacing w:line="240" w:lineRule="auto"/>
        <w:ind w:left="78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786" w:type="dxa"/>
        <w:tblLook w:val="04A0" w:firstRow="1" w:lastRow="0" w:firstColumn="1" w:lastColumn="0" w:noHBand="0" w:noVBand="1"/>
      </w:tblPr>
      <w:tblGrid>
        <w:gridCol w:w="2862"/>
        <w:gridCol w:w="2961"/>
        <w:gridCol w:w="2962"/>
      </w:tblGrid>
      <w:tr w:rsidR="00C160BF" w:rsidTr="00043610">
        <w:tc>
          <w:tcPr>
            <w:tcW w:w="3190" w:type="dxa"/>
          </w:tcPr>
          <w:p w:rsidR="00792488" w:rsidRPr="00792488" w:rsidRDefault="00792488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248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190" w:type="dxa"/>
          </w:tcPr>
          <w:p w:rsidR="00792488" w:rsidRDefault="00C160BF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="00792488" w:rsidRPr="00792488">
              <w:rPr>
                <w:rFonts w:ascii="Times New Roman" w:hAnsi="Times New Roman"/>
                <w:sz w:val="28"/>
                <w:szCs w:val="28"/>
              </w:rPr>
              <w:t>учащихся</w:t>
            </w:r>
            <w:r w:rsidR="0079248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92488" w:rsidRPr="00792488" w:rsidRDefault="00792488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принявших участие в экскурсиях</w:t>
            </w:r>
            <w:proofErr w:type="gramEnd"/>
          </w:p>
        </w:tc>
        <w:tc>
          <w:tcPr>
            <w:tcW w:w="3191" w:type="dxa"/>
          </w:tcPr>
          <w:p w:rsidR="00792488" w:rsidRDefault="00C160BF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</w:t>
            </w:r>
            <w:r w:rsidR="00792488" w:rsidRPr="00792488">
              <w:rPr>
                <w:rFonts w:ascii="Times New Roman" w:hAnsi="Times New Roman"/>
                <w:sz w:val="28"/>
                <w:szCs w:val="28"/>
              </w:rPr>
              <w:t xml:space="preserve"> учащихся</w:t>
            </w:r>
            <w:r w:rsidR="0079248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92488" w:rsidRDefault="00792488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принявших</w:t>
            </w:r>
            <w:proofErr w:type="gramEnd"/>
            <w:r w:rsidR="00C160BF">
              <w:rPr>
                <w:rFonts w:ascii="Times New Roman" w:hAnsi="Times New Roman"/>
                <w:sz w:val="28"/>
                <w:szCs w:val="28"/>
              </w:rPr>
              <w:t xml:space="preserve"> участие</w:t>
            </w:r>
          </w:p>
          <w:p w:rsidR="00C160BF" w:rsidRPr="00792488" w:rsidRDefault="00C160BF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 встречах</w:t>
            </w:r>
          </w:p>
        </w:tc>
      </w:tr>
      <w:tr w:rsidR="00C160BF" w:rsidTr="00043610">
        <w:tc>
          <w:tcPr>
            <w:tcW w:w="3190" w:type="dxa"/>
          </w:tcPr>
          <w:p w:rsidR="00792488" w:rsidRPr="00792488" w:rsidRDefault="00792488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190" w:type="dxa"/>
          </w:tcPr>
          <w:p w:rsidR="00792488" w:rsidRPr="00792488" w:rsidRDefault="006A629C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86%</w:t>
            </w:r>
          </w:p>
        </w:tc>
        <w:tc>
          <w:tcPr>
            <w:tcW w:w="3191" w:type="dxa"/>
          </w:tcPr>
          <w:p w:rsidR="00792488" w:rsidRPr="00792488" w:rsidRDefault="006A629C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93%</w:t>
            </w:r>
          </w:p>
        </w:tc>
      </w:tr>
      <w:tr w:rsidR="00C160BF" w:rsidTr="00043610">
        <w:tc>
          <w:tcPr>
            <w:tcW w:w="3190" w:type="dxa"/>
          </w:tcPr>
          <w:p w:rsidR="00792488" w:rsidRPr="00792488" w:rsidRDefault="00792488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792488" w:rsidRPr="00792488" w:rsidRDefault="006A629C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75%</w:t>
            </w:r>
          </w:p>
        </w:tc>
        <w:tc>
          <w:tcPr>
            <w:tcW w:w="3191" w:type="dxa"/>
          </w:tcPr>
          <w:p w:rsidR="00792488" w:rsidRPr="00792488" w:rsidRDefault="006A629C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86%</w:t>
            </w:r>
          </w:p>
        </w:tc>
      </w:tr>
      <w:tr w:rsidR="00C160BF" w:rsidTr="00043610">
        <w:tc>
          <w:tcPr>
            <w:tcW w:w="3190" w:type="dxa"/>
          </w:tcPr>
          <w:p w:rsidR="00792488" w:rsidRPr="00792488" w:rsidRDefault="00792488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792488" w:rsidRPr="00792488" w:rsidRDefault="00505EB6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94%</w:t>
            </w:r>
          </w:p>
        </w:tc>
        <w:tc>
          <w:tcPr>
            <w:tcW w:w="3191" w:type="dxa"/>
          </w:tcPr>
          <w:p w:rsidR="00792488" w:rsidRPr="00792488" w:rsidRDefault="006A629C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94%</w:t>
            </w:r>
          </w:p>
        </w:tc>
      </w:tr>
      <w:tr w:rsidR="00792488" w:rsidTr="00043610">
        <w:tc>
          <w:tcPr>
            <w:tcW w:w="3190" w:type="dxa"/>
          </w:tcPr>
          <w:p w:rsidR="00792488" w:rsidRDefault="00792488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90" w:type="dxa"/>
          </w:tcPr>
          <w:p w:rsidR="00792488" w:rsidRPr="00792488" w:rsidRDefault="00505EB6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90%</w:t>
            </w:r>
          </w:p>
        </w:tc>
        <w:tc>
          <w:tcPr>
            <w:tcW w:w="3191" w:type="dxa"/>
          </w:tcPr>
          <w:p w:rsidR="00792488" w:rsidRPr="00792488" w:rsidRDefault="006A629C" w:rsidP="0004361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80%</w:t>
            </w:r>
          </w:p>
        </w:tc>
      </w:tr>
    </w:tbl>
    <w:p w:rsidR="00792488" w:rsidRPr="00A70179" w:rsidRDefault="00792488" w:rsidP="00792488">
      <w:pPr>
        <w:pStyle w:val="a3"/>
        <w:spacing w:line="240" w:lineRule="auto"/>
        <w:ind w:left="786"/>
        <w:jc w:val="center"/>
        <w:rPr>
          <w:sz w:val="28"/>
          <w:szCs w:val="28"/>
        </w:rPr>
      </w:pPr>
    </w:p>
    <w:p w:rsidR="00792488" w:rsidRDefault="00792488" w:rsidP="00072A74">
      <w:pPr>
        <w:ind w:right="-425"/>
        <w:rPr>
          <w:color w:val="00B050"/>
          <w:sz w:val="28"/>
          <w:szCs w:val="28"/>
        </w:rPr>
      </w:pPr>
    </w:p>
    <w:p w:rsidR="00792488" w:rsidRDefault="00792488" w:rsidP="00072A74">
      <w:pPr>
        <w:ind w:right="-425"/>
        <w:rPr>
          <w:color w:val="00B050"/>
          <w:sz w:val="28"/>
          <w:szCs w:val="28"/>
        </w:rPr>
      </w:pPr>
    </w:p>
    <w:p w:rsidR="00072A74" w:rsidRDefault="00C202AF" w:rsidP="00072A74">
      <w:pPr>
        <w:ind w:right="-425"/>
        <w:rPr>
          <w:sz w:val="28"/>
          <w:szCs w:val="28"/>
        </w:rPr>
      </w:pPr>
      <w:r>
        <w:rPr>
          <w:color w:val="00B050"/>
          <w:sz w:val="28"/>
          <w:szCs w:val="28"/>
        </w:rPr>
        <w:t xml:space="preserve">                                   </w:t>
      </w:r>
      <w:r w:rsidRPr="00C202AF">
        <w:rPr>
          <w:sz w:val="28"/>
          <w:szCs w:val="28"/>
        </w:rPr>
        <w:t xml:space="preserve">Директор          </w:t>
      </w:r>
      <w:r>
        <w:rPr>
          <w:sz w:val="28"/>
          <w:szCs w:val="28"/>
        </w:rPr>
        <w:t xml:space="preserve">            </w:t>
      </w:r>
      <w:bookmarkStart w:id="0" w:name="_GoBack"/>
      <w:bookmarkEnd w:id="0"/>
      <w:r w:rsidRPr="00C202AF">
        <w:rPr>
          <w:sz w:val="28"/>
          <w:szCs w:val="28"/>
        </w:rPr>
        <w:t>Давыдкина Н.А.</w:t>
      </w:r>
    </w:p>
    <w:p w:rsidR="00C202AF" w:rsidRDefault="00C202AF" w:rsidP="00072A74">
      <w:pPr>
        <w:ind w:right="-425"/>
        <w:rPr>
          <w:sz w:val="28"/>
          <w:szCs w:val="28"/>
        </w:rPr>
      </w:pPr>
    </w:p>
    <w:p w:rsidR="00C202AF" w:rsidRDefault="00C202AF" w:rsidP="00072A74">
      <w:pPr>
        <w:ind w:right="-425"/>
        <w:rPr>
          <w:sz w:val="28"/>
          <w:szCs w:val="28"/>
        </w:rPr>
      </w:pPr>
    </w:p>
    <w:p w:rsidR="00C202AF" w:rsidRDefault="00C202AF" w:rsidP="00072A74">
      <w:pPr>
        <w:ind w:right="-425"/>
        <w:rPr>
          <w:sz w:val="24"/>
          <w:szCs w:val="24"/>
        </w:rPr>
      </w:pPr>
      <w:r w:rsidRPr="00C202AF">
        <w:rPr>
          <w:sz w:val="24"/>
          <w:szCs w:val="24"/>
        </w:rPr>
        <w:t xml:space="preserve"> </w:t>
      </w:r>
      <w:proofErr w:type="spellStart"/>
      <w:r w:rsidRPr="00C202AF">
        <w:rPr>
          <w:sz w:val="24"/>
          <w:szCs w:val="24"/>
        </w:rPr>
        <w:t>Испл</w:t>
      </w:r>
      <w:proofErr w:type="spellEnd"/>
      <w:r w:rsidRPr="00C202AF">
        <w:rPr>
          <w:sz w:val="24"/>
          <w:szCs w:val="24"/>
        </w:rPr>
        <w:t>. Скачек Е.С.</w:t>
      </w:r>
    </w:p>
    <w:p w:rsidR="00C202AF" w:rsidRPr="00C202AF" w:rsidRDefault="00C202AF" w:rsidP="00072A74">
      <w:pPr>
        <w:ind w:right="-425"/>
        <w:rPr>
          <w:sz w:val="24"/>
          <w:szCs w:val="24"/>
        </w:rPr>
      </w:pPr>
      <w:r>
        <w:rPr>
          <w:sz w:val="24"/>
          <w:szCs w:val="24"/>
        </w:rPr>
        <w:t>Тел. 3-42-56</w:t>
      </w:r>
    </w:p>
    <w:p w:rsidR="002B3FD3" w:rsidRPr="0054583C" w:rsidRDefault="002B3FD3" w:rsidP="0054583C">
      <w:pPr>
        <w:ind w:right="-425"/>
        <w:rPr>
          <w:b/>
          <w:sz w:val="28"/>
          <w:szCs w:val="28"/>
        </w:rPr>
      </w:pPr>
    </w:p>
    <w:sectPr w:rsidR="002B3FD3" w:rsidRPr="0054583C" w:rsidSect="00702E05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718" w:rsidRDefault="00C96718" w:rsidP="00702E05">
      <w:r>
        <w:separator/>
      </w:r>
    </w:p>
  </w:endnote>
  <w:endnote w:type="continuationSeparator" w:id="0">
    <w:p w:rsidR="00C96718" w:rsidRDefault="00C96718" w:rsidP="0070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438068"/>
      <w:docPartObj>
        <w:docPartGallery w:val="Page Numbers (Bottom of Page)"/>
        <w:docPartUnique/>
      </w:docPartObj>
    </w:sdtPr>
    <w:sdtEndPr/>
    <w:sdtContent>
      <w:p w:rsidR="00702E05" w:rsidRDefault="00702E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2AF">
          <w:rPr>
            <w:noProof/>
          </w:rPr>
          <w:t>5</w:t>
        </w:r>
        <w:r>
          <w:fldChar w:fldCharType="end"/>
        </w:r>
      </w:p>
    </w:sdtContent>
  </w:sdt>
  <w:p w:rsidR="00702E05" w:rsidRDefault="00702E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718" w:rsidRDefault="00C96718" w:rsidP="00702E05">
      <w:r>
        <w:separator/>
      </w:r>
    </w:p>
  </w:footnote>
  <w:footnote w:type="continuationSeparator" w:id="0">
    <w:p w:rsidR="00C96718" w:rsidRDefault="00C96718" w:rsidP="0070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56ED"/>
    <w:multiLevelType w:val="hybridMultilevel"/>
    <w:tmpl w:val="9D729FC0"/>
    <w:lvl w:ilvl="0" w:tplc="7DB276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BE159A7"/>
    <w:multiLevelType w:val="hybridMultilevel"/>
    <w:tmpl w:val="9D729FC0"/>
    <w:lvl w:ilvl="0" w:tplc="7DB276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53A0494"/>
    <w:multiLevelType w:val="hybridMultilevel"/>
    <w:tmpl w:val="AFF015A2"/>
    <w:lvl w:ilvl="0" w:tplc="AA0C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915AC"/>
    <w:multiLevelType w:val="hybridMultilevel"/>
    <w:tmpl w:val="385A2D38"/>
    <w:lvl w:ilvl="0" w:tplc="AA0C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49C"/>
    <w:rsid w:val="000617D8"/>
    <w:rsid w:val="00072A74"/>
    <w:rsid w:val="0010590B"/>
    <w:rsid w:val="00134BB6"/>
    <w:rsid w:val="001C14B4"/>
    <w:rsid w:val="001C7A34"/>
    <w:rsid w:val="002806BC"/>
    <w:rsid w:val="0028649C"/>
    <w:rsid w:val="002B3FD3"/>
    <w:rsid w:val="004A21F8"/>
    <w:rsid w:val="004F4738"/>
    <w:rsid w:val="00505EB6"/>
    <w:rsid w:val="00535BF0"/>
    <w:rsid w:val="0054583C"/>
    <w:rsid w:val="00577674"/>
    <w:rsid w:val="00610FD7"/>
    <w:rsid w:val="006A629C"/>
    <w:rsid w:val="006E6C91"/>
    <w:rsid w:val="006F6543"/>
    <w:rsid w:val="00702E05"/>
    <w:rsid w:val="00730888"/>
    <w:rsid w:val="00792488"/>
    <w:rsid w:val="00796822"/>
    <w:rsid w:val="00832F8C"/>
    <w:rsid w:val="00847F46"/>
    <w:rsid w:val="008E2AAF"/>
    <w:rsid w:val="0093776F"/>
    <w:rsid w:val="00993ED7"/>
    <w:rsid w:val="00A64301"/>
    <w:rsid w:val="00A73C8F"/>
    <w:rsid w:val="00AA2265"/>
    <w:rsid w:val="00AE1C52"/>
    <w:rsid w:val="00BA789C"/>
    <w:rsid w:val="00BD178A"/>
    <w:rsid w:val="00C160BF"/>
    <w:rsid w:val="00C202AF"/>
    <w:rsid w:val="00C36BE9"/>
    <w:rsid w:val="00C96718"/>
    <w:rsid w:val="00DF53B6"/>
    <w:rsid w:val="00FA6066"/>
    <w:rsid w:val="00FB0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4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style-span">
    <w:name w:val="apple-style-span"/>
    <w:basedOn w:val="a0"/>
    <w:rsid w:val="00847F46"/>
  </w:style>
  <w:style w:type="table" w:styleId="a4">
    <w:name w:val="Table Grid"/>
    <w:basedOn w:val="a1"/>
    <w:uiPriority w:val="59"/>
    <w:rsid w:val="00847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">
    <w:name w:val="Основной текст + 11 pt;Не полужирный"/>
    <w:rsid w:val="00DF53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DF53B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F53B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02E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2E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02E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02E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4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style-span">
    <w:name w:val="apple-style-span"/>
    <w:basedOn w:val="a0"/>
    <w:rsid w:val="00847F46"/>
  </w:style>
  <w:style w:type="table" w:styleId="a4">
    <w:name w:val="Table Grid"/>
    <w:basedOn w:val="a1"/>
    <w:uiPriority w:val="59"/>
    <w:rsid w:val="00847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">
    <w:name w:val="Основной текст + 11 pt;Не полужирный"/>
    <w:rsid w:val="00DF53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DF53B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F5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Лист1!$A$1</c:f>
              <c:strCache>
                <c:ptCount val="1"/>
                <c:pt idx="0">
                  <c:v>класс</c:v>
                </c:pt>
              </c:strCache>
            </c:strRef>
          </c:tx>
          <c:invertIfNegative val="0"/>
          <c:val>
            <c:numRef>
              <c:f>Лист1!$B$1:$K$1</c:f>
              <c:numCache>
                <c:formatCode>General</c:formatCode>
                <c:ptCount val="10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11</c:v>
                </c:pt>
              </c:numCache>
            </c:numRef>
          </c:val>
        </c:ser>
        <c:ser>
          <c:idx val="1"/>
          <c:order val="1"/>
          <c:tx>
            <c:strRef>
              <c:f>Лист1!$A$2</c:f>
              <c:strCache>
                <c:ptCount val="1"/>
                <c:pt idx="0">
                  <c:v>    Доля обучающихся, принявшие участие в мероприятиях по профориентации, %</c:v>
                </c:pt>
              </c:strCache>
            </c:strRef>
          </c:tx>
          <c:invertIfNegative val="0"/>
          <c:val>
            <c:numRef>
              <c:f>Лист1!$B$2:$K$2</c:f>
              <c:numCache>
                <c:formatCode>0</c:formatCode>
                <c:ptCount val="10"/>
                <c:pt idx="0">
                  <c:v>80</c:v>
                </c:pt>
                <c:pt idx="1">
                  <c:v>86</c:v>
                </c:pt>
                <c:pt idx="2">
                  <c:v>100</c:v>
                </c:pt>
                <c:pt idx="3">
                  <c:v>86</c:v>
                </c:pt>
                <c:pt idx="4">
                  <c:v>93</c:v>
                </c:pt>
                <c:pt idx="5">
                  <c:v>100</c:v>
                </c:pt>
                <c:pt idx="6">
                  <c:v>100</c:v>
                </c:pt>
                <c:pt idx="7">
                  <c:v>83</c:v>
                </c:pt>
                <c:pt idx="8">
                  <c:v>84</c:v>
                </c:pt>
                <c:pt idx="9">
                  <c:v>100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00774272"/>
        <c:axId val="100776576"/>
        <c:axId val="0"/>
      </c:bar3DChart>
      <c:catAx>
        <c:axId val="100774272"/>
        <c:scaling>
          <c:orientation val="minMax"/>
        </c:scaling>
        <c:delete val="0"/>
        <c:axPos val="b"/>
        <c:majorTickMark val="none"/>
        <c:minorTickMark val="none"/>
        <c:tickLblPos val="nextTo"/>
        <c:crossAx val="100776576"/>
        <c:crosses val="autoZero"/>
        <c:auto val="1"/>
        <c:lblAlgn val="ctr"/>
        <c:lblOffset val="100"/>
        <c:noMultiLvlLbl val="0"/>
      </c:catAx>
      <c:valAx>
        <c:axId val="10077657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0774272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7CD21-8473-41E8-B999-AC81E0E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Ивановна</dc:creator>
  <cp:keywords/>
  <dc:description/>
  <cp:lastModifiedBy>User</cp:lastModifiedBy>
  <cp:revision>11</cp:revision>
  <dcterms:created xsi:type="dcterms:W3CDTF">2015-02-17T12:59:00Z</dcterms:created>
  <dcterms:modified xsi:type="dcterms:W3CDTF">2015-02-24T04:55:00Z</dcterms:modified>
</cp:coreProperties>
</file>